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F4" w:rsidRDefault="00F563F4" w:rsidP="007F47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7F47E0" w:rsidRDefault="00E81272" w:rsidP="007F47E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32"/>
          <w:szCs w:val="32"/>
        </w:rPr>
      </w:pPr>
      <w:r w:rsidRPr="00F563F4">
        <w:rPr>
          <w:b/>
          <w:color w:val="FF0000"/>
          <w:sz w:val="32"/>
          <w:szCs w:val="32"/>
        </w:rPr>
        <w:t xml:space="preserve">Человек-легенда. </w:t>
      </w:r>
    </w:p>
    <w:p w:rsidR="00F563F4" w:rsidRPr="00F563F4" w:rsidRDefault="00F563F4" w:rsidP="007F47E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171575" cy="1428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272" w:rsidRPr="007F47E0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F47E0">
        <w:rPr>
          <w:color w:val="000000"/>
        </w:rPr>
        <w:t xml:space="preserve">Так говорили о </w:t>
      </w:r>
      <w:r w:rsidR="007F47E0">
        <w:rPr>
          <w:color w:val="000000"/>
        </w:rPr>
        <w:t xml:space="preserve"> </w:t>
      </w:r>
      <w:proofErr w:type="spellStart"/>
      <w:r w:rsidR="007F47E0" w:rsidRPr="007F47E0">
        <w:rPr>
          <w:color w:val="000000"/>
        </w:rPr>
        <w:t>Салам</w:t>
      </w:r>
      <w:r w:rsidR="007F47E0">
        <w:rPr>
          <w:color w:val="000000"/>
        </w:rPr>
        <w:t>г</w:t>
      </w:r>
      <w:r w:rsidR="007F47E0" w:rsidRPr="007F47E0">
        <w:rPr>
          <w:color w:val="000000"/>
        </w:rPr>
        <w:t>ери</w:t>
      </w:r>
      <w:proofErr w:type="spellEnd"/>
      <w:r w:rsidR="007F47E0" w:rsidRPr="007F47E0">
        <w:rPr>
          <w:color w:val="000000"/>
        </w:rPr>
        <w:t xml:space="preserve"> </w:t>
      </w:r>
      <w:proofErr w:type="spellStart"/>
      <w:r w:rsidR="007F47E0" w:rsidRPr="007F47E0">
        <w:rPr>
          <w:color w:val="000000"/>
        </w:rPr>
        <w:t>Алиханович</w:t>
      </w:r>
      <w:r w:rsidR="007F47E0">
        <w:rPr>
          <w:color w:val="000000"/>
        </w:rPr>
        <w:t>е</w:t>
      </w:r>
      <w:proofErr w:type="spellEnd"/>
      <w:r w:rsidR="007F47E0" w:rsidRPr="007F47E0">
        <w:rPr>
          <w:color w:val="000000"/>
        </w:rPr>
        <w:t xml:space="preserve"> </w:t>
      </w:r>
      <w:proofErr w:type="spellStart"/>
      <w:r w:rsidR="007F47E0" w:rsidRPr="007F47E0">
        <w:rPr>
          <w:color w:val="000000"/>
        </w:rPr>
        <w:t>Кокаев</w:t>
      </w:r>
      <w:r w:rsidR="007F47E0">
        <w:rPr>
          <w:color w:val="000000"/>
        </w:rPr>
        <w:t>е</w:t>
      </w:r>
      <w:proofErr w:type="spellEnd"/>
      <w:r w:rsidR="007F47E0">
        <w:rPr>
          <w:color w:val="000000"/>
        </w:rPr>
        <w:t xml:space="preserve"> </w:t>
      </w:r>
      <w:r w:rsidR="007F47E0" w:rsidRPr="007F47E0">
        <w:rPr>
          <w:color w:val="000000"/>
        </w:rPr>
        <w:t xml:space="preserve"> </w:t>
      </w:r>
      <w:r w:rsidRPr="007F47E0">
        <w:rPr>
          <w:color w:val="000000"/>
        </w:rPr>
        <w:t>при жизни. Так говорят о нем и после смерти.</w:t>
      </w:r>
    </w:p>
    <w:p w:rsidR="00E81272" w:rsidRPr="007F47E0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F47E0">
        <w:rPr>
          <w:color w:val="000000"/>
        </w:rPr>
        <w:t>В республике мало найдется людей, а среди сотрудников и учащейся молодежи Северо-Осетинского государственного университета имени Хетагурова вообще нет таких, которые  бы не знали или не слышали о С.</w:t>
      </w:r>
      <w:r w:rsidR="009E7E45">
        <w:rPr>
          <w:color w:val="000000"/>
        </w:rPr>
        <w:t>А.</w:t>
      </w:r>
      <w:r w:rsidRPr="007F47E0">
        <w:rPr>
          <w:color w:val="000000"/>
        </w:rPr>
        <w:t> </w:t>
      </w:r>
      <w:proofErr w:type="spellStart"/>
      <w:r w:rsidRPr="007F47E0">
        <w:rPr>
          <w:color w:val="000000"/>
        </w:rPr>
        <w:t>Кокаеве</w:t>
      </w:r>
      <w:proofErr w:type="spellEnd"/>
      <w:r w:rsidRPr="007F47E0">
        <w:rPr>
          <w:color w:val="000000"/>
        </w:rPr>
        <w:t xml:space="preserve">. А в педагогическом институте </w:t>
      </w:r>
      <w:proofErr w:type="spellStart"/>
      <w:r w:rsidRPr="007F47E0">
        <w:rPr>
          <w:color w:val="000000"/>
        </w:rPr>
        <w:t>Саламджери</w:t>
      </w:r>
      <w:proofErr w:type="spellEnd"/>
      <w:r w:rsidR="009E7E45">
        <w:rPr>
          <w:color w:val="000000"/>
        </w:rPr>
        <w:t xml:space="preserve"> </w:t>
      </w:r>
      <w:proofErr w:type="spellStart"/>
      <w:r w:rsidR="009E7E45">
        <w:rPr>
          <w:color w:val="000000"/>
        </w:rPr>
        <w:t>Кокаева</w:t>
      </w:r>
      <w:proofErr w:type="spellEnd"/>
      <w:r w:rsidRPr="007F47E0">
        <w:rPr>
          <w:color w:val="000000"/>
        </w:rPr>
        <w:t>, можно сказать, носили на руках, хотя это ему и не нравилось.</w:t>
      </w:r>
    </w:p>
    <w:p w:rsidR="00E81272" w:rsidRPr="007F47E0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F47E0">
        <w:rPr>
          <w:color w:val="000000"/>
        </w:rPr>
        <w:t>Мужественный, достойный, славный сын своего народа. Ну, герой и герой! Но не всем, конечно, известна его необычная судьба, не все знают, какие жестокие удары наносила ему жизнь.</w:t>
      </w:r>
    </w:p>
    <w:p w:rsidR="009E7E45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7F47E0">
        <w:rPr>
          <w:color w:val="000000"/>
        </w:rPr>
        <w:t xml:space="preserve">Двадцатилетним юношей по велению сердца, добровольно, с песнями о любимой Осетии и о великом Советском Союзе пошел он в армию. Тогда ему казалось, что впереди тысячи дорог. </w:t>
      </w:r>
    </w:p>
    <w:p w:rsidR="00E81272" w:rsidRPr="007F47E0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F47E0">
        <w:rPr>
          <w:color w:val="000000"/>
        </w:rPr>
        <w:t xml:space="preserve">Но дорога оказалась одна: настало лето грозного, горького сорок первого года, и началась Великая Отечественная война. Она и определила дорогу молодого парня из селения Хумалаг Северной Осетии. Через два месяца после начала войны 814-й мотострелковый полк Закавказского военного округа, в котором служил </w:t>
      </w:r>
      <w:proofErr w:type="spellStart"/>
      <w:r w:rsidRPr="007F47E0">
        <w:rPr>
          <w:color w:val="000000"/>
        </w:rPr>
        <w:t>Кокаев</w:t>
      </w:r>
      <w:proofErr w:type="spellEnd"/>
      <w:r w:rsidRPr="007F47E0">
        <w:rPr>
          <w:color w:val="000000"/>
        </w:rPr>
        <w:t xml:space="preserve">, отправился на Таманский полуостров, а в конце декабря принял первый бой. Это произошло в начале </w:t>
      </w:r>
      <w:proofErr w:type="spellStart"/>
      <w:r w:rsidRPr="007F47E0">
        <w:rPr>
          <w:color w:val="000000"/>
        </w:rPr>
        <w:t>Керченско</w:t>
      </w:r>
      <w:proofErr w:type="spellEnd"/>
      <w:r w:rsidRPr="007F47E0">
        <w:rPr>
          <w:color w:val="000000"/>
        </w:rPr>
        <w:t>-Феодосийской десантной операции.</w:t>
      </w:r>
    </w:p>
    <w:p w:rsidR="00E81272" w:rsidRPr="007F47E0" w:rsidRDefault="009E7E45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000000"/>
        </w:rPr>
        <w:t>«</w:t>
      </w:r>
      <w:r w:rsidR="00E81272" w:rsidRPr="007F47E0">
        <w:rPr>
          <w:color w:val="000000"/>
        </w:rPr>
        <w:t xml:space="preserve">Было трудно, как в аду, — часто шутил </w:t>
      </w:r>
      <w:proofErr w:type="spellStart"/>
      <w:r w:rsidR="00E81272" w:rsidRPr="007F47E0">
        <w:rPr>
          <w:color w:val="000000"/>
        </w:rPr>
        <w:t>Саламджери</w:t>
      </w:r>
      <w:proofErr w:type="spellEnd"/>
      <w:r w:rsidR="00E81272" w:rsidRPr="007F47E0">
        <w:rPr>
          <w:color w:val="000000"/>
        </w:rPr>
        <w:t xml:space="preserve"> </w:t>
      </w:r>
      <w:proofErr w:type="spellStart"/>
      <w:r w:rsidR="00E81272" w:rsidRPr="007F47E0">
        <w:rPr>
          <w:color w:val="000000"/>
        </w:rPr>
        <w:t>Алиханович</w:t>
      </w:r>
      <w:proofErr w:type="spellEnd"/>
      <w:r w:rsidR="00E81272" w:rsidRPr="007F47E0">
        <w:rPr>
          <w:color w:val="000000"/>
        </w:rPr>
        <w:t>. — А, может быть, в аду не так, как его малюют</w:t>
      </w:r>
      <w:proofErr w:type="gramStart"/>
      <w:r w:rsidR="00E81272" w:rsidRPr="007F47E0">
        <w:rPr>
          <w:color w:val="000000"/>
        </w:rPr>
        <w:t>… А</w:t>
      </w:r>
      <w:proofErr w:type="gramEnd"/>
      <w:r w:rsidR="00E81272" w:rsidRPr="007F47E0">
        <w:rPr>
          <w:color w:val="000000"/>
        </w:rPr>
        <w:t xml:space="preserve"> если серьезно, то для нас, защитников Крыма, зима и весна 1942 года оказались необычайно тяжелыми…</w:t>
      </w:r>
      <w:r>
        <w:rPr>
          <w:color w:val="000000"/>
        </w:rPr>
        <w:t>»</w:t>
      </w:r>
    </w:p>
    <w:p w:rsidR="00E81272" w:rsidRPr="007F47E0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F47E0">
        <w:rPr>
          <w:color w:val="000000"/>
        </w:rPr>
        <w:t xml:space="preserve">Полк, в котором служил командир взвода, старший сержант </w:t>
      </w:r>
      <w:proofErr w:type="spellStart"/>
      <w:r w:rsidR="009E7E45">
        <w:rPr>
          <w:color w:val="000000"/>
        </w:rPr>
        <w:t>С.</w:t>
      </w:r>
      <w:r w:rsidRPr="007F47E0">
        <w:rPr>
          <w:color w:val="000000"/>
        </w:rPr>
        <w:t>Кокаев</w:t>
      </w:r>
      <w:proofErr w:type="spellEnd"/>
      <w:r w:rsidRPr="007F47E0">
        <w:rPr>
          <w:color w:val="000000"/>
        </w:rPr>
        <w:t>, нес огромные потери. В одном из боев был ранен он и сам. Пришлось лечиться</w:t>
      </w:r>
      <w:proofErr w:type="gramStart"/>
      <w:r w:rsidR="009E7E45">
        <w:rPr>
          <w:color w:val="000000"/>
        </w:rPr>
        <w:t>.</w:t>
      </w:r>
      <w:r w:rsidRPr="007F47E0">
        <w:rPr>
          <w:color w:val="000000"/>
        </w:rPr>
        <w:t xml:space="preserve">. </w:t>
      </w:r>
      <w:proofErr w:type="gramEnd"/>
      <w:r w:rsidRPr="007F47E0">
        <w:rPr>
          <w:color w:val="000000"/>
        </w:rPr>
        <w:t xml:space="preserve">Молодой воин собрался обратно на фронт. Однако после госпиталя вместо фронта попал на три месяца в танковую школу в городе Баку — армия есть армия, и приказ 124 надо выполнять. В самом же деле отважный боец горел желанием бить врага. </w:t>
      </w:r>
      <w:r w:rsidR="009E7E45">
        <w:rPr>
          <w:color w:val="000000"/>
        </w:rPr>
        <w:t xml:space="preserve"> </w:t>
      </w:r>
    </w:p>
    <w:p w:rsidR="009E7E45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7F47E0">
        <w:rPr>
          <w:color w:val="000000"/>
        </w:rPr>
        <w:t xml:space="preserve">За три долгих и суровых года войны </w:t>
      </w:r>
      <w:proofErr w:type="spellStart"/>
      <w:r w:rsidRPr="007F47E0">
        <w:rPr>
          <w:color w:val="000000"/>
        </w:rPr>
        <w:t>Саламджери</w:t>
      </w:r>
      <w:proofErr w:type="spellEnd"/>
      <w:r w:rsidRPr="007F47E0">
        <w:rPr>
          <w:color w:val="000000"/>
        </w:rPr>
        <w:t xml:space="preserve"> прошел сотни километров по Белоруссии, Польше, Западной и Восточной Пруссии. На груди закаленного огнем и холодом парня из Хумалага появились государственные награды — ордена Красного знамени и Великой Отечественной войны, медали.</w:t>
      </w:r>
    </w:p>
    <w:p w:rsidR="00E81272" w:rsidRPr="007F47E0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F47E0">
        <w:rPr>
          <w:color w:val="000000"/>
        </w:rPr>
        <w:t xml:space="preserve"> Чем дальше продвигалась Советская Армия на запад, тем ожесточеннее становились бои. И в одном из них, недалеко от городка </w:t>
      </w:r>
      <w:proofErr w:type="spellStart"/>
      <w:r w:rsidRPr="007F47E0">
        <w:rPr>
          <w:color w:val="000000"/>
        </w:rPr>
        <w:t>Дейче</w:t>
      </w:r>
      <w:proofErr w:type="spellEnd"/>
      <w:r w:rsidRPr="007F47E0">
        <w:rPr>
          <w:color w:val="000000"/>
        </w:rPr>
        <w:t xml:space="preserve"> </w:t>
      </w:r>
      <w:proofErr w:type="spellStart"/>
      <w:r w:rsidRPr="007F47E0">
        <w:rPr>
          <w:color w:val="000000"/>
        </w:rPr>
        <w:t>Элау</w:t>
      </w:r>
      <w:proofErr w:type="spellEnd"/>
      <w:r w:rsidRPr="007F47E0">
        <w:rPr>
          <w:color w:val="000000"/>
        </w:rPr>
        <w:t xml:space="preserve">, в нескольких километрах от Берлина, всего за десять дней до конца войны, загорелся танк </w:t>
      </w:r>
      <w:proofErr w:type="spellStart"/>
      <w:r w:rsidRPr="007F47E0">
        <w:rPr>
          <w:color w:val="000000"/>
        </w:rPr>
        <w:t>Саламджери</w:t>
      </w:r>
      <w:proofErr w:type="spellEnd"/>
      <w:r w:rsidRPr="007F47E0">
        <w:rPr>
          <w:color w:val="000000"/>
        </w:rPr>
        <w:t>. Раненый в обе руки и в голову, истекающий кровью, охваченный огнем, он все же сумел выбраться из люка. Потерял сознание. Он уже не чувствовал, как ему делали перевязку…</w:t>
      </w:r>
    </w:p>
    <w:p w:rsidR="009E7E45" w:rsidRDefault="00E81272" w:rsidP="00A32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F47E0">
        <w:rPr>
          <w:color w:val="000000"/>
        </w:rPr>
        <w:t xml:space="preserve">О таких людях, как </w:t>
      </w:r>
      <w:proofErr w:type="spellStart"/>
      <w:r w:rsidRPr="007F47E0">
        <w:rPr>
          <w:color w:val="000000"/>
        </w:rPr>
        <w:t>Саламджери</w:t>
      </w:r>
      <w:proofErr w:type="spellEnd"/>
      <w:r w:rsidRPr="007F47E0">
        <w:rPr>
          <w:color w:val="000000"/>
        </w:rPr>
        <w:t>, говорят, что он семижильный, а вся его жизнь — подвиг. То, что он испытал, это, как говорится, не пером описать, ни в сказке рассказать. Два года провел в госпиталях, одна операция следовала за другой. Удалили глаз, ампутировали левую руку, потом</w:t>
      </w:r>
    </w:p>
    <w:p w:rsidR="009E7E45" w:rsidRDefault="00E81272" w:rsidP="00A32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F47E0">
        <w:rPr>
          <w:color w:val="000000"/>
        </w:rPr>
        <w:t xml:space="preserve"> правую. </w:t>
      </w:r>
    </w:p>
    <w:p w:rsidR="00A32294" w:rsidRDefault="009E7E45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</w:rPr>
        <w:t>Саламджери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Алиханович</w:t>
      </w:r>
      <w:proofErr w:type="spellEnd"/>
      <w:r>
        <w:rPr>
          <w:color w:val="000000"/>
        </w:rPr>
        <w:t xml:space="preserve"> </w:t>
      </w:r>
      <w:r w:rsidR="00E81272" w:rsidRPr="007F47E0">
        <w:rPr>
          <w:color w:val="000000"/>
        </w:rPr>
        <w:t xml:space="preserve"> перенес 19 операций! Нередко видавшие виды военные врачи диву давались. Больше всего их удивляли оптимизм и стремление героя начать вторую жизнь. Он,</w:t>
      </w:r>
    </w:p>
    <w:p w:rsidR="00A32294" w:rsidRDefault="00A32294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16"/>
          <w:szCs w:val="16"/>
        </w:rPr>
      </w:pPr>
    </w:p>
    <w:p w:rsidR="00A32294" w:rsidRDefault="00A32294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16"/>
          <w:szCs w:val="16"/>
        </w:rPr>
      </w:pPr>
    </w:p>
    <w:p w:rsidR="00E81272" w:rsidRPr="007F47E0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F47E0">
        <w:rPr>
          <w:color w:val="000000"/>
        </w:rPr>
        <w:t xml:space="preserve"> как первоклассник, учился писать, пользоваться протезами, к которым долго никак не мог приноровиться. Но любовь к жизни, за которую заплатил слишком дорого, оказалась сильнее.</w:t>
      </w:r>
    </w:p>
    <w:p w:rsidR="00E81272" w:rsidRPr="007F47E0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F47E0">
        <w:rPr>
          <w:color w:val="000000"/>
        </w:rPr>
        <w:t xml:space="preserve">В 1947  году </w:t>
      </w:r>
      <w:proofErr w:type="spellStart"/>
      <w:r w:rsidRPr="007F47E0">
        <w:rPr>
          <w:color w:val="000000"/>
        </w:rPr>
        <w:t>Кокаев</w:t>
      </w:r>
      <w:proofErr w:type="spellEnd"/>
      <w:r w:rsidRPr="007F47E0">
        <w:rPr>
          <w:color w:val="000000"/>
        </w:rPr>
        <w:t xml:space="preserve"> стал студентом исторического факультета Северо-Осетинского государственного педагогического института. Несмотря на то, что профессора и преподаватели, даже сам ректор С.Д.  </w:t>
      </w:r>
      <w:proofErr w:type="spellStart"/>
      <w:r w:rsidRPr="007F47E0">
        <w:rPr>
          <w:color w:val="000000"/>
        </w:rPr>
        <w:t>Кулов</w:t>
      </w:r>
      <w:proofErr w:type="spellEnd"/>
      <w:r w:rsidRPr="007F47E0">
        <w:rPr>
          <w:color w:val="000000"/>
        </w:rPr>
        <w:t>, готовы были делать ему поблажки, он упорно изучал все предметы, никогда не позволил себе явиться на семинарское занятие или экзамен не подготовленным и неопрятно одетым. Активно участвовал в общественной жизни молодежного коллектива — для комсомольцев был живым символом геройства и стойкости.</w:t>
      </w:r>
    </w:p>
    <w:p w:rsidR="009E7E45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7F47E0">
        <w:rPr>
          <w:color w:val="000000"/>
        </w:rPr>
        <w:t>С дипломом учителя истории в средней школе С.А. </w:t>
      </w:r>
      <w:proofErr w:type="spellStart"/>
      <w:r w:rsidRPr="007F47E0">
        <w:rPr>
          <w:color w:val="000000"/>
        </w:rPr>
        <w:t>Кокаев</w:t>
      </w:r>
      <w:proofErr w:type="spellEnd"/>
      <w:r w:rsidRPr="007F47E0">
        <w:rPr>
          <w:color w:val="000000"/>
        </w:rPr>
        <w:t xml:space="preserve"> вернулся в родное село Хумалаг. Стал преподавать историю в здешней средней школе. Дела у него шли хорошо. То, о чем он мечтал, так же, как и любой учитель, это быстро превратилась в реальность — его полюбили учащиеся, к нему с глубоким уважением относились коллеги. Да и в среде районного учительства завоевывал авторитет. </w:t>
      </w:r>
    </w:p>
    <w:p w:rsidR="009E7E45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7F47E0">
        <w:rPr>
          <w:color w:val="000000"/>
        </w:rPr>
        <w:t xml:space="preserve">Поэтому не случаен тот факт, что в 1956 году был назначен директором школы. Какая радость, какая честь — он возглавил школу, которую покинул сильным, крепким юношей и куда вернулся до неузнаваемости искалеченным! Сознание и ощущение этого придавали ему физические и творческие силы, быть неугомонным человеком, ищущим руководителем и учителем. Ученики, особенно старшеклассники, гордились таким директором, называя его своим </w:t>
      </w:r>
      <w:proofErr w:type="spellStart"/>
      <w:r w:rsidRPr="007F47E0">
        <w:rPr>
          <w:color w:val="000000"/>
        </w:rPr>
        <w:t>Маресевым</w:t>
      </w:r>
      <w:proofErr w:type="spellEnd"/>
      <w:r w:rsidRPr="007F47E0">
        <w:rPr>
          <w:color w:val="000000"/>
        </w:rPr>
        <w:t xml:space="preserve">. </w:t>
      </w:r>
    </w:p>
    <w:p w:rsidR="00E81272" w:rsidRPr="007F47E0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F47E0">
        <w:rPr>
          <w:color w:val="000000"/>
        </w:rPr>
        <w:t xml:space="preserve">Работая в школе, неоднократно избирался депутатом </w:t>
      </w:r>
      <w:proofErr w:type="spellStart"/>
      <w:r w:rsidRPr="007F47E0">
        <w:rPr>
          <w:color w:val="000000"/>
        </w:rPr>
        <w:t>Хумалагского</w:t>
      </w:r>
      <w:proofErr w:type="spellEnd"/>
      <w:r w:rsidRPr="007F47E0">
        <w:rPr>
          <w:color w:val="000000"/>
        </w:rPr>
        <w:t xml:space="preserve"> сельского Совета депутатов трудящихся. И там он не хотел быть почетным избранником — любил выполнять конкретные дела для тех, кто голосовал за него. </w:t>
      </w:r>
      <w:proofErr w:type="spellStart"/>
      <w:r w:rsidRPr="007F47E0">
        <w:rPr>
          <w:color w:val="000000"/>
        </w:rPr>
        <w:t>Кокаев</w:t>
      </w:r>
      <w:r w:rsidR="009E7E45">
        <w:rPr>
          <w:color w:val="000000"/>
        </w:rPr>
        <w:t>С.А</w:t>
      </w:r>
      <w:proofErr w:type="spellEnd"/>
      <w:r w:rsidR="009E7E45">
        <w:rPr>
          <w:color w:val="000000"/>
        </w:rPr>
        <w:t>.</w:t>
      </w:r>
      <w:r w:rsidRPr="007F47E0">
        <w:rPr>
          <w:color w:val="000000"/>
        </w:rPr>
        <w:t xml:space="preserve"> был полностью удовлетворен своим положением в родном и столь любимом селе. Но…</w:t>
      </w:r>
    </w:p>
    <w:p w:rsidR="009E7E45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7F47E0">
        <w:rPr>
          <w:color w:val="000000"/>
        </w:rPr>
        <w:t xml:space="preserve">В 1963  году </w:t>
      </w:r>
      <w:proofErr w:type="spellStart"/>
      <w:r w:rsidRPr="007F47E0">
        <w:rPr>
          <w:color w:val="000000"/>
        </w:rPr>
        <w:t>Саламджери</w:t>
      </w:r>
      <w:proofErr w:type="spellEnd"/>
      <w:r w:rsidRPr="007F47E0">
        <w:rPr>
          <w:color w:val="000000"/>
        </w:rPr>
        <w:t xml:space="preserve"> </w:t>
      </w:r>
      <w:proofErr w:type="spellStart"/>
      <w:r w:rsidRPr="007F47E0">
        <w:rPr>
          <w:color w:val="000000"/>
        </w:rPr>
        <w:t>Алихановича</w:t>
      </w:r>
      <w:proofErr w:type="spellEnd"/>
      <w:r w:rsidRPr="007F47E0">
        <w:rPr>
          <w:color w:val="000000"/>
        </w:rPr>
        <w:t xml:space="preserve"> пригласили на преподавательскую работу в Северо-Осетинский государственный педагогический институт. И с тех самых пор до ухода на пенсию по состоянию здоровья в 2000 году на высоком научном и теоретическом уровне проводил лекционные и семинарские занятия по новой и новейшей истории. </w:t>
      </w:r>
    </w:p>
    <w:p w:rsidR="00E81272" w:rsidRPr="007F47E0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F47E0">
        <w:rPr>
          <w:color w:val="000000"/>
        </w:rPr>
        <w:t>Несмотря на большие неудобства работать в архивах, библиотеках, других учреждениях, где обычно занимаются при написании научных трудов, он своевременно накопил материал для своей кандидатской диссертации. Написал и защитил ее в 1968 году. Как кандидат исторических наук, он получил не только более глубокие знания, но и возможности карьерного роста. Ему присвоили ученое звание доцента, а затем без защиты докторской диссертации — профессора. Долгие годы возглавлял кафедру новой и новейшей истории, занимал должность декана исторического факультета.</w:t>
      </w:r>
    </w:p>
    <w:p w:rsidR="00E81272" w:rsidRPr="007F47E0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F47E0">
        <w:rPr>
          <w:color w:val="000000"/>
        </w:rPr>
        <w:t xml:space="preserve">И общественная жизнь не обходила его стороной. Избирался заместителем секретаря парткома, председателем месткома, руководителем школы молодого лектора университета. Заслуги </w:t>
      </w:r>
      <w:proofErr w:type="spellStart"/>
      <w:r w:rsidRPr="007F47E0">
        <w:rPr>
          <w:color w:val="000000"/>
        </w:rPr>
        <w:t>Саламджери</w:t>
      </w:r>
      <w:proofErr w:type="spellEnd"/>
      <w:r w:rsidRPr="007F47E0">
        <w:rPr>
          <w:color w:val="000000"/>
        </w:rPr>
        <w:t xml:space="preserve"> </w:t>
      </w:r>
      <w:proofErr w:type="spellStart"/>
      <w:r w:rsidRPr="007F47E0">
        <w:rPr>
          <w:color w:val="000000"/>
        </w:rPr>
        <w:t>Алихановича</w:t>
      </w:r>
      <w:proofErr w:type="spellEnd"/>
      <w:r w:rsidRPr="007F47E0">
        <w:rPr>
          <w:color w:val="000000"/>
        </w:rPr>
        <w:t xml:space="preserve"> </w:t>
      </w:r>
      <w:proofErr w:type="spellStart"/>
      <w:r w:rsidRPr="007F47E0">
        <w:rPr>
          <w:color w:val="000000"/>
        </w:rPr>
        <w:t>Кокаева</w:t>
      </w:r>
      <w:proofErr w:type="spellEnd"/>
      <w:r w:rsidRPr="007F47E0">
        <w:rPr>
          <w:color w:val="000000"/>
        </w:rPr>
        <w:t xml:space="preserve"> в подготовке высококвалифицированных кадров, в общественно-политической сфере получили высокую оценку — в 1991 году ему присвоено звание Героя Социалистического Труда.</w:t>
      </w:r>
    </w:p>
    <w:p w:rsidR="009E7E45" w:rsidRDefault="00E81272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16"/>
          <w:szCs w:val="16"/>
        </w:rPr>
      </w:pPr>
      <w:r w:rsidRPr="007F47E0">
        <w:rPr>
          <w:color w:val="000000"/>
        </w:rPr>
        <w:t xml:space="preserve">Во всех служебных, общественных и личных делах </w:t>
      </w:r>
      <w:proofErr w:type="spellStart"/>
      <w:r w:rsidRPr="007F47E0">
        <w:rPr>
          <w:color w:val="000000"/>
        </w:rPr>
        <w:t>Саламджери</w:t>
      </w:r>
      <w:proofErr w:type="spellEnd"/>
      <w:r w:rsidRPr="007F47E0">
        <w:rPr>
          <w:color w:val="000000"/>
        </w:rPr>
        <w:t xml:space="preserve"> </w:t>
      </w:r>
      <w:proofErr w:type="spellStart"/>
      <w:r w:rsidRPr="007F47E0">
        <w:rPr>
          <w:color w:val="000000"/>
        </w:rPr>
        <w:t>Алихановича</w:t>
      </w:r>
      <w:proofErr w:type="spellEnd"/>
      <w:r w:rsidRPr="007F47E0">
        <w:rPr>
          <w:color w:val="000000"/>
        </w:rPr>
        <w:t xml:space="preserve"> — огромна заслуга и роль жены. Можно без преувеличения сказать, что она совершила не просто акт самопожертвования, но самый настоящий подвиг. Быть рядом с героем, подобно несущему столбу поддерживать его ежеминутно, родить ему двоих сыновей и дочь — разве это не подвиг. И когда она преждевременно ушла из жизни, то, коллеги </w:t>
      </w:r>
      <w:proofErr w:type="spellStart"/>
      <w:r w:rsidRPr="007F47E0">
        <w:rPr>
          <w:color w:val="000000"/>
        </w:rPr>
        <w:t>Саламджери</w:t>
      </w:r>
      <w:proofErr w:type="spellEnd"/>
      <w:r w:rsidRPr="007F47E0">
        <w:rPr>
          <w:color w:val="000000"/>
        </w:rPr>
        <w:t xml:space="preserve"> </w:t>
      </w:r>
      <w:proofErr w:type="spellStart"/>
      <w:r w:rsidRPr="007F47E0">
        <w:rPr>
          <w:color w:val="000000"/>
        </w:rPr>
        <w:t>Алихановича</w:t>
      </w:r>
      <w:proofErr w:type="spellEnd"/>
      <w:r w:rsidRPr="007F47E0">
        <w:rPr>
          <w:color w:val="000000"/>
        </w:rPr>
        <w:t>, видели, чувствовали, как тяжело переносил утрату. Боль и переживания не могли не сказаться на его здоровье — он ослеп и на второй глаз.</w:t>
      </w:r>
    </w:p>
    <w:p w:rsidR="00B34CBD" w:rsidRDefault="00F563F4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color w:val="FF0000"/>
        </w:rPr>
      </w:pPr>
      <w:r w:rsidRPr="009E7E45">
        <w:rPr>
          <w:color w:val="FF0000"/>
        </w:rPr>
        <w:t xml:space="preserve">… </w:t>
      </w:r>
      <w:r w:rsidRPr="009E7E45">
        <w:rPr>
          <w:rStyle w:val="a4"/>
          <w:b/>
          <w:color w:val="FF0000"/>
        </w:rPr>
        <w:t>два своих крыла</w:t>
      </w:r>
      <w:proofErr w:type="gramStart"/>
      <w:r w:rsidRPr="009E7E45">
        <w:rPr>
          <w:b/>
          <w:color w:val="FF0000"/>
        </w:rPr>
        <w:br/>
      </w:r>
      <w:r w:rsidRPr="009E7E45">
        <w:rPr>
          <w:rStyle w:val="a4"/>
          <w:b/>
          <w:color w:val="FF0000"/>
        </w:rPr>
        <w:t>О</w:t>
      </w:r>
      <w:proofErr w:type="gramEnd"/>
      <w:r w:rsidRPr="009E7E45">
        <w:rPr>
          <w:rStyle w:val="a4"/>
          <w:b/>
          <w:color w:val="FF0000"/>
        </w:rPr>
        <w:t>тдал он, исполняя долг солдата.</w:t>
      </w:r>
      <w:r w:rsidRPr="009E7E45">
        <w:rPr>
          <w:b/>
          <w:color w:val="FF0000"/>
        </w:rPr>
        <w:br/>
      </w:r>
    </w:p>
    <w:p w:rsidR="00A32294" w:rsidRDefault="00A32294" w:rsidP="00A32294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</w:p>
    <w:p w:rsidR="00A32294" w:rsidRDefault="00A32294" w:rsidP="009E7E45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color w:val="FF0000"/>
        </w:rPr>
      </w:pPr>
    </w:p>
    <w:p w:rsidR="00A32294" w:rsidRDefault="000B2AB9" w:rsidP="00B06334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CBB7C62" wp14:editId="4F9FACE4">
            <wp:simplePos x="0" y="0"/>
            <wp:positionH relativeFrom="margin">
              <wp:posOffset>3815080</wp:posOffset>
            </wp:positionH>
            <wp:positionV relativeFrom="margin">
              <wp:posOffset>1183005</wp:posOffset>
            </wp:positionV>
            <wp:extent cx="2438400" cy="1123950"/>
            <wp:effectExtent l="0" t="0" r="0" b="0"/>
            <wp:wrapSquare wrapText="bothSides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294">
        <w:rPr>
          <w:noProof/>
          <w:color w:val="FF0000"/>
        </w:rPr>
        <w:drawing>
          <wp:inline distT="0" distB="0" distL="0" distR="0" wp14:anchorId="0F25A899" wp14:editId="32C1B7F8">
            <wp:extent cx="3429000" cy="2476500"/>
            <wp:effectExtent l="76200" t="76200" r="133350" b="13335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935" cy="2477175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32294">
        <w:rPr>
          <w:color w:val="FF0000"/>
        </w:rPr>
        <w:t xml:space="preserve">  </w:t>
      </w:r>
    </w:p>
    <w:p w:rsidR="00A32294" w:rsidRDefault="000B2AB9" w:rsidP="000B2AB9">
      <w:pPr>
        <w:pStyle w:val="a3"/>
        <w:shd w:val="clear" w:color="auto" w:fill="FFFFFF"/>
        <w:spacing w:before="0" w:beforeAutospacing="0" w:after="150" w:afterAutospacing="0"/>
        <w:ind w:firstLine="708"/>
        <w:jc w:val="right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2CA63B1" wp14:editId="295F3AF8">
            <wp:simplePos x="5038725" y="3409950"/>
            <wp:positionH relativeFrom="margin">
              <wp:align>left</wp:align>
            </wp:positionH>
            <wp:positionV relativeFrom="margin">
              <wp:posOffset>4591050</wp:posOffset>
            </wp:positionV>
            <wp:extent cx="2047875" cy="733425"/>
            <wp:effectExtent l="0" t="0" r="9525" b="9525"/>
            <wp:wrapSquare wrapText="bothSides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294">
        <w:rPr>
          <w:color w:val="FF0000"/>
        </w:rPr>
        <w:t xml:space="preserve">                 </w:t>
      </w:r>
      <w:r w:rsidR="00B06334">
        <w:rPr>
          <w:color w:val="FF0000"/>
        </w:rPr>
        <w:t xml:space="preserve">     </w:t>
      </w:r>
      <w:r w:rsidR="00A32294">
        <w:rPr>
          <w:noProof/>
          <w:color w:val="FF0000"/>
        </w:rPr>
        <w:drawing>
          <wp:inline distT="0" distB="0" distL="0" distR="0" wp14:anchorId="2481F16F" wp14:editId="2817E49A">
            <wp:extent cx="4276724" cy="2562225"/>
            <wp:effectExtent l="76200" t="76200" r="124460" b="1238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7559" cy="2562725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2294" w:rsidRDefault="00A32294" w:rsidP="00A32294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</w:p>
    <w:p w:rsidR="00A32294" w:rsidRPr="009E7E45" w:rsidRDefault="00124722" w:rsidP="00124722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bookmarkStart w:id="0" w:name="_GoBack"/>
      <w:r>
        <w:rPr>
          <w:noProof/>
          <w:color w:val="FF0000"/>
        </w:rPr>
        <w:drawing>
          <wp:inline distT="0" distB="0" distL="0" distR="0" wp14:anchorId="3FA458FC" wp14:editId="1EF69191">
            <wp:extent cx="5905500" cy="2962275"/>
            <wp:effectExtent l="76200" t="76200" r="133350" b="14287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9812" cy="2969454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A32294" w:rsidRPr="009E7E45" w:rsidSect="009E7E45">
      <w:pgSz w:w="11906" w:h="16838"/>
      <w:pgMar w:top="567" w:right="737" w:bottom="454" w:left="907" w:header="709" w:footer="709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72"/>
    <w:rsid w:val="000B2AB9"/>
    <w:rsid w:val="00124722"/>
    <w:rsid w:val="007F47E0"/>
    <w:rsid w:val="009E7E45"/>
    <w:rsid w:val="00A32294"/>
    <w:rsid w:val="00B06334"/>
    <w:rsid w:val="00B34CBD"/>
    <w:rsid w:val="00E81272"/>
    <w:rsid w:val="00F5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127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5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127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5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Залина</cp:lastModifiedBy>
  <cp:revision>8</cp:revision>
  <dcterms:created xsi:type="dcterms:W3CDTF">2019-07-12T07:35:00Z</dcterms:created>
  <dcterms:modified xsi:type="dcterms:W3CDTF">2019-07-12T11:21:00Z</dcterms:modified>
</cp:coreProperties>
</file>